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E3" w:rsidRDefault="00FA34E3" w:rsidP="00FA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Koncepcja pracy w nauczaniu zdalnym przedmiotów warsztatowych - zawodowych  w Zespole Szkół Plastycznych im. J. Malczewskiego w Częstochowie</w:t>
      </w:r>
    </w:p>
    <w:p w:rsidR="009D4B1E" w:rsidRDefault="009D4B1E" w:rsidP="0085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b/>
          <w:sz w:val="28"/>
          <w:szCs w:val="28"/>
        </w:rPr>
      </w:pPr>
    </w:p>
    <w:p w:rsidR="009D4B1E" w:rsidRDefault="009D4B1E" w:rsidP="0085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b/>
          <w:sz w:val="28"/>
          <w:szCs w:val="28"/>
        </w:rPr>
      </w:pPr>
    </w:p>
    <w:p w:rsidR="005D3800" w:rsidRPr="005D3800" w:rsidRDefault="005D3800" w:rsidP="005D38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800">
        <w:rPr>
          <w:rFonts w:ascii="Times New Roman" w:hAnsi="Times New Roman" w:cs="Times New Roman"/>
          <w:b/>
          <w:color w:val="000000"/>
          <w:sz w:val="28"/>
          <w:szCs w:val="28"/>
        </w:rPr>
        <w:t>Grafika</w:t>
      </w:r>
    </w:p>
    <w:p w:rsidR="005D3800" w:rsidRPr="005D3800" w:rsidRDefault="005D3800" w:rsidP="005D38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3800">
        <w:rPr>
          <w:rFonts w:ascii="Times New Roman" w:hAnsi="Times New Roman" w:cs="Times New Roman"/>
          <w:color w:val="000000"/>
          <w:sz w:val="28"/>
          <w:szCs w:val="28"/>
        </w:rPr>
        <w:t>1. Poprawienie komunikacji z uczniami,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Pr="005D3800">
        <w:rPr>
          <w:rFonts w:ascii="Times New Roman" w:hAnsi="Times New Roman" w:cs="Times New Roman"/>
          <w:color w:val="000000"/>
          <w:sz w:val="28"/>
          <w:szCs w:val="28"/>
        </w:rPr>
        <w:t>ktywacja uczniów, przez założenie grup (wg klas) na portalu Messenger - wszyscy uczniowie plus nauczyciele prowadzący zajęcia;</w:t>
      </w:r>
    </w:p>
    <w:p w:rsidR="005D3800" w:rsidRPr="005D3800" w:rsidRDefault="005D3800" w:rsidP="005D38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3800">
        <w:rPr>
          <w:rFonts w:ascii="Times New Roman" w:hAnsi="Times New Roman" w:cs="Times New Roman"/>
          <w:color w:val="000000"/>
          <w:sz w:val="28"/>
          <w:szCs w:val="28"/>
        </w:rPr>
        <w:t>2. Zbieranie informacji dot</w:t>
      </w:r>
      <w:r>
        <w:rPr>
          <w:rFonts w:ascii="Times New Roman" w:hAnsi="Times New Roman" w:cs="Times New Roman"/>
          <w:color w:val="000000"/>
          <w:sz w:val="28"/>
          <w:szCs w:val="28"/>
        </w:rPr>
        <w:t>yczących</w:t>
      </w:r>
      <w:r w:rsidRPr="005D3800">
        <w:rPr>
          <w:rFonts w:ascii="Times New Roman" w:hAnsi="Times New Roman" w:cs="Times New Roman"/>
          <w:color w:val="000000"/>
          <w:sz w:val="28"/>
          <w:szCs w:val="28"/>
        </w:rPr>
        <w:t xml:space="preserve"> możliwości wykonywania zadań graficznych, przez zadanie pytania w grupach </w:t>
      </w:r>
      <w:proofErr w:type="spellStart"/>
      <w:r w:rsidRPr="005D3800">
        <w:rPr>
          <w:rFonts w:ascii="Times New Roman" w:hAnsi="Times New Roman" w:cs="Times New Roman"/>
          <w:color w:val="000000"/>
          <w:sz w:val="28"/>
          <w:szCs w:val="28"/>
        </w:rPr>
        <w:t>messengerowych</w:t>
      </w:r>
      <w:proofErr w:type="spellEnd"/>
      <w:r w:rsidRPr="005D38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3800" w:rsidRPr="005D3800" w:rsidRDefault="005D3800" w:rsidP="005D38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3800">
        <w:rPr>
          <w:rFonts w:ascii="Times New Roman" w:hAnsi="Times New Roman" w:cs="Times New Roman"/>
          <w:color w:val="000000"/>
          <w:sz w:val="28"/>
          <w:szCs w:val="28"/>
        </w:rPr>
        <w:t>3. Otworzenie platformy dla naszych uczniów do programów Adobe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3800" w:rsidRPr="005D3800" w:rsidRDefault="005D3800" w:rsidP="005D3800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tgtFrame="_blank" w:history="1">
        <w:r w:rsidRPr="005D3800">
          <w:rPr>
            <w:rStyle w:val="Hipercze"/>
            <w:rFonts w:ascii="Times New Roman" w:hAnsi="Times New Roman" w:cs="Times New Roman"/>
            <w:sz w:val="28"/>
            <w:szCs w:val="28"/>
          </w:rPr>
          <w:t>https://helpx.adobe.com/enterprise/kb/covid-19-education-labs.html?red=a</w:t>
        </w:r>
      </w:hyperlink>
    </w:p>
    <w:p w:rsidR="005D3800" w:rsidRPr="005D3800" w:rsidRDefault="005D3800" w:rsidP="005D38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Wykorzystanie platformy</w:t>
      </w:r>
      <w:r w:rsidRPr="005D3800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5D3800">
          <w:rPr>
            <w:rStyle w:val="Hipercze"/>
            <w:rFonts w:ascii="Times New Roman" w:hAnsi="Times New Roman" w:cs="Times New Roman"/>
            <w:sz w:val="28"/>
            <w:szCs w:val="28"/>
          </w:rPr>
          <w:t>eduweb.pl</w:t>
        </w:r>
      </w:hyperlink>
      <w:r w:rsidRPr="005D380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3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8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wykorzystanie </w:t>
      </w:r>
      <w:r w:rsidRPr="005D3800">
        <w:rPr>
          <w:rFonts w:ascii="Times New Roman" w:hAnsi="Times New Roman" w:cs="Times New Roman"/>
          <w:color w:val="000000"/>
          <w:sz w:val="28"/>
          <w:szCs w:val="28"/>
        </w:rPr>
        <w:t xml:space="preserve">programów wektorowych, bitmapowych, ilustracji, grafiki 3d, druku, DTP, rysunku i </w:t>
      </w:r>
      <w:proofErr w:type="spellStart"/>
      <w:r w:rsidRPr="005D3800">
        <w:rPr>
          <w:rFonts w:ascii="Times New Roman" w:hAnsi="Times New Roman" w:cs="Times New Roman"/>
          <w:color w:val="000000"/>
          <w:sz w:val="28"/>
          <w:szCs w:val="28"/>
        </w:rPr>
        <w:t>concept</w:t>
      </w:r>
      <w:proofErr w:type="spellEnd"/>
      <w:r w:rsidRPr="005D3800">
        <w:rPr>
          <w:rFonts w:ascii="Times New Roman" w:hAnsi="Times New Roman" w:cs="Times New Roman"/>
          <w:color w:val="000000"/>
          <w:sz w:val="28"/>
          <w:szCs w:val="28"/>
        </w:rPr>
        <w:t xml:space="preserve"> art, montażu, </w:t>
      </w:r>
      <w:proofErr w:type="spellStart"/>
      <w:r w:rsidRPr="005D3800">
        <w:rPr>
          <w:rFonts w:ascii="Times New Roman" w:hAnsi="Times New Roman" w:cs="Times New Roman"/>
          <w:color w:val="000000"/>
          <w:sz w:val="28"/>
          <w:szCs w:val="28"/>
        </w:rPr>
        <w:t>postprodukcji</w:t>
      </w:r>
      <w:proofErr w:type="spellEnd"/>
      <w:r w:rsidRPr="005D3800">
        <w:rPr>
          <w:rFonts w:ascii="Times New Roman" w:hAnsi="Times New Roman" w:cs="Times New Roman"/>
          <w:color w:val="000000"/>
          <w:sz w:val="28"/>
          <w:szCs w:val="28"/>
        </w:rPr>
        <w:t xml:space="preserve">, animacji, produkcji audio, technik filmowych, fotografii, obróbki i retuszu zdjęć, </w:t>
      </w:r>
      <w:proofErr w:type="spellStart"/>
      <w:r w:rsidRPr="005D3800">
        <w:rPr>
          <w:rFonts w:ascii="Times New Roman" w:hAnsi="Times New Roman" w:cs="Times New Roman"/>
          <w:color w:val="000000"/>
          <w:sz w:val="28"/>
          <w:szCs w:val="28"/>
        </w:rPr>
        <w:t>dizajnu</w:t>
      </w:r>
      <w:proofErr w:type="spellEnd"/>
      <w:r w:rsidRPr="005D3800">
        <w:rPr>
          <w:rFonts w:ascii="Times New Roman" w:hAnsi="Times New Roman" w:cs="Times New Roman"/>
          <w:color w:val="000000"/>
          <w:sz w:val="28"/>
          <w:szCs w:val="28"/>
        </w:rPr>
        <w:t>, CAD i BIM.</w:t>
      </w:r>
    </w:p>
    <w:p w:rsidR="005D3800" w:rsidRPr="005D3800" w:rsidRDefault="005D3800" w:rsidP="005D38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4B1E" w:rsidRDefault="009D4B1E" w:rsidP="0085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pl-PL"/>
        </w:rPr>
      </w:pPr>
      <w:bookmarkStart w:id="0" w:name="_GoBack"/>
      <w:bookmarkEnd w:id="0"/>
    </w:p>
    <w:p w:rsidR="00853102" w:rsidRPr="00853102" w:rsidRDefault="00853102" w:rsidP="0085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pl-PL"/>
        </w:rPr>
      </w:pPr>
      <w:r w:rsidRPr="00853102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pl-PL"/>
        </w:rPr>
        <w:t>Ceramika</w:t>
      </w:r>
    </w:p>
    <w:p w:rsidR="00853102" w:rsidRPr="00853102" w:rsidRDefault="00853102" w:rsidP="0085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</w:p>
    <w:p w:rsidR="00853102" w:rsidRPr="00853102" w:rsidRDefault="00853102" w:rsidP="00853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853102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Wszyscy uczniowie ze specjalności ceramika pracują on-line z nauczycielami prowadzącymi warsztaty za pomocą szkolnego e-dziennika. Zgodnie z wytycznymi zajęcia z ceramiki odbywają się jedynie w zakresie projektowania form użytkowych do przygotowanych przez nauczycieli tematów. Nauczyciele zamieszczają tematy w korespondencji e-dziennika, a uczniowie przesyłają przygotowane projekty do nauczycieli. Dla uczniów zostały też zamieszczone na specjalnej stronie materiały z technologii ceramiki : skrypt z technologii ceramiki i ogólnodostępne filmiki ilustrujące wybrane zagadnienia ze skryptu.</w:t>
      </w:r>
    </w:p>
    <w:p w:rsidR="00B81245" w:rsidRDefault="00B81245"/>
    <w:p w:rsidR="004B0777" w:rsidRPr="004B0777" w:rsidRDefault="004B0777" w:rsidP="00853102">
      <w:pPr>
        <w:pStyle w:val="NormalnyWeb"/>
        <w:spacing w:before="0" w:beforeAutospacing="0" w:after="200" w:afterAutospacing="0"/>
        <w:rPr>
          <w:b/>
          <w:color w:val="000000"/>
          <w:sz w:val="28"/>
          <w:szCs w:val="28"/>
        </w:rPr>
      </w:pPr>
      <w:r w:rsidRPr="004B0777">
        <w:rPr>
          <w:b/>
          <w:color w:val="000000"/>
          <w:sz w:val="28"/>
          <w:szCs w:val="28"/>
        </w:rPr>
        <w:t>Jubilerstwo</w:t>
      </w:r>
    </w:p>
    <w:p w:rsidR="003D0078" w:rsidRDefault="004B0777" w:rsidP="003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B0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Uczniowie klasy dyplomowej, są gotowi do przystąpienia do obrony dyplomów (pracę są wykonane, zdjęcia zrobione, pierwsza strona port folio oraz inspiracja). Obecnie uczniowie klasy maturalnej są w trakcie wykonania port folio (rzutowanie prostokątne, inspiracja graficzna),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B0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są w stałym kontakcie mailowym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nauczycielami.                                                                             </w:t>
      </w:r>
      <w:r w:rsidRPr="004B0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Pozos</w:t>
      </w:r>
      <w:r w:rsidR="003D00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tałym uczniom wyznaczono zadania</w:t>
      </w:r>
      <w:r w:rsidRPr="004B0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 rozesłana wiadomość przez </w:t>
      </w:r>
      <w:r w:rsidRPr="004B0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dziennik elektroniczn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 ) na temat związany z akcją „K</w:t>
      </w:r>
      <w:r w:rsidRPr="004B0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ultura nie boli”  - Eko biżuteria.</w:t>
      </w:r>
      <w:r w:rsidR="000008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B0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Droga elektroniczna przy wymianie nauczyciel – uczeń jest jedyną i rozsądną formą kontaktu w tej trudnej sytuacji. </w:t>
      </w:r>
      <w:r w:rsidR="003D0078" w:rsidRPr="003D00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Oprócz tego zostaną uczniom wysłane propozycje linków do filmów, które warto zobaczyć, przystępując do pracy nad zadanym tematem, oraz filmów związ</w:t>
      </w:r>
      <w:r w:rsidR="003D00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anych z przedmiotem kierunkowym (</w:t>
      </w:r>
      <w:r w:rsidR="003D0078" w:rsidRPr="003D00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np.</w:t>
      </w:r>
      <w:r w:rsidR="003D00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hyperlink r:id="rId6" w:tgtFrame="_blank" w:history="1">
        <w:r w:rsidR="003D0078" w:rsidRPr="003D00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https://www.youtube.com/watch?v=CVPnOnMcQtc</w:t>
        </w:r>
      </w:hyperlink>
      <w:r w:rsidR="003D00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hyperlink r:id="rId7" w:tgtFrame="_blank" w:history="1">
        <w:r w:rsidR="003D0078" w:rsidRPr="003D00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https://www.youtube.com/watch?v=XOvHkVJ9Lto</w:t>
        </w:r>
      </w:hyperlink>
      <w:r w:rsidR="003D00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hyperlink r:id="rId8" w:tgtFrame="_blank" w:history="1">
        <w:r w:rsidR="003D0078" w:rsidRPr="003D00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https://www.youtube.com/watch?v=I8Qumzg9O5Y</w:t>
        </w:r>
      </w:hyperlink>
      <w:r w:rsidR="003D00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hyperlink r:id="rId9" w:tgtFrame="_blank" w:history="1">
        <w:r w:rsidR="003D0078" w:rsidRPr="003D00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https://www.youtube.com/watch?v=h103XBGaf98</w:t>
        </w:r>
      </w:hyperlink>
      <w:r w:rsidR="003D00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:rsidR="009D4B1E" w:rsidRDefault="009D4B1E" w:rsidP="003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D4B1E" w:rsidRPr="003D0078" w:rsidRDefault="009D4B1E" w:rsidP="003D0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D0078" w:rsidRPr="00853102" w:rsidRDefault="003D0078" w:rsidP="003D0078">
      <w:pPr>
        <w:pStyle w:val="NormalnyWeb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M</w:t>
      </w:r>
      <w:r w:rsidRPr="00853102">
        <w:rPr>
          <w:rStyle w:val="Pogrubienie"/>
          <w:color w:val="000000"/>
          <w:sz w:val="28"/>
          <w:szCs w:val="28"/>
        </w:rPr>
        <w:t>ural</w:t>
      </w:r>
    </w:p>
    <w:p w:rsidR="003D0078" w:rsidRPr="0043482A" w:rsidRDefault="003D0078" w:rsidP="003D0078">
      <w:pPr>
        <w:pStyle w:val="NormalnyWeb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</w:t>
      </w:r>
      <w:r w:rsidRPr="00853102">
        <w:rPr>
          <w:color w:val="000000"/>
          <w:sz w:val="28"/>
          <w:szCs w:val="28"/>
        </w:rPr>
        <w:t>czniowie realizują zadania z przedmiotu mural i</w:t>
      </w:r>
      <w:r>
        <w:rPr>
          <w:color w:val="000000"/>
          <w:sz w:val="28"/>
          <w:szCs w:val="28"/>
        </w:rPr>
        <w:t>ndywidualnie w domu. Przekazano</w:t>
      </w:r>
      <w:r w:rsidRPr="00853102">
        <w:rPr>
          <w:color w:val="000000"/>
          <w:sz w:val="28"/>
          <w:szCs w:val="28"/>
        </w:rPr>
        <w:t xml:space="preserve"> zadania uczniom specjalizacji mural do realizacji w domach. Uczniowie indywidualnie opracowują zadania w domach i przesyłają ich wyniki w formie zdjęć, powstałe projekty będą później realizowane w ramach zajęć warsztatowych w normalnym trybie zajęć w szkole. </w:t>
      </w:r>
      <w:r>
        <w:rPr>
          <w:color w:val="000000"/>
          <w:sz w:val="28"/>
          <w:szCs w:val="28"/>
        </w:rPr>
        <w:t>Wprowadzono</w:t>
      </w:r>
      <w:r w:rsidRPr="00853102">
        <w:rPr>
          <w:color w:val="000000"/>
          <w:sz w:val="28"/>
          <w:szCs w:val="28"/>
        </w:rPr>
        <w:t xml:space="preserve"> konsultacje indywidualne i korekty na podstawie przysyłanych przez uczniów dokumentów i plików po przez pocztę elektroniczną. Uczniowie dodatkowo otrzymali linki do filmów zamieszczonych w </w:t>
      </w:r>
      <w:proofErr w:type="spellStart"/>
      <w:r w:rsidRPr="00853102">
        <w:rPr>
          <w:color w:val="000000"/>
          <w:sz w:val="28"/>
          <w:szCs w:val="28"/>
        </w:rPr>
        <w:t>internecie</w:t>
      </w:r>
      <w:proofErr w:type="spellEnd"/>
      <w:r w:rsidRPr="00853102">
        <w:rPr>
          <w:color w:val="000000"/>
          <w:sz w:val="28"/>
          <w:szCs w:val="28"/>
        </w:rPr>
        <w:t xml:space="preserve">  dotyczących realizacji malarstwa ściennego graffiti, które mają poszerzyć wiedzę i stanowić inspiracje do dalszych działań. </w:t>
      </w:r>
      <w:r>
        <w:rPr>
          <w:color w:val="000000"/>
          <w:sz w:val="28"/>
          <w:szCs w:val="28"/>
        </w:rPr>
        <w:t>Planowane jest kontynuowanie przesyłania</w:t>
      </w:r>
      <w:r w:rsidRPr="00853102">
        <w:rPr>
          <w:color w:val="000000"/>
          <w:sz w:val="28"/>
          <w:szCs w:val="28"/>
        </w:rPr>
        <w:t xml:space="preserve"> linków z filmami z zakresu malarstwa ściennego. </w:t>
      </w:r>
      <w:r>
        <w:rPr>
          <w:color w:val="000000"/>
          <w:sz w:val="28"/>
          <w:szCs w:val="28"/>
        </w:rPr>
        <w:t>Uczniowie otrzymali</w:t>
      </w:r>
      <w:r w:rsidRPr="0043482A">
        <w:rPr>
          <w:color w:val="000000"/>
          <w:sz w:val="28"/>
          <w:szCs w:val="28"/>
        </w:rPr>
        <w:t xml:space="preserve"> tematy zadań realizowanych w formie pracy zdalnej i zgodnie z podstawą programową.</w:t>
      </w:r>
    </w:p>
    <w:p w:rsidR="004B0777" w:rsidRPr="00853102" w:rsidRDefault="004B0777" w:rsidP="00853102">
      <w:pPr>
        <w:pStyle w:val="NormalnyWeb"/>
        <w:spacing w:before="0" w:beforeAutospacing="0" w:after="200" w:afterAutospacing="0"/>
        <w:rPr>
          <w:color w:val="000000"/>
          <w:sz w:val="28"/>
          <w:szCs w:val="28"/>
        </w:rPr>
      </w:pPr>
    </w:p>
    <w:p w:rsidR="00853102" w:rsidRDefault="00853102"/>
    <w:sectPr w:rsidR="0085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18"/>
    <w:rsid w:val="000008B0"/>
    <w:rsid w:val="0010120E"/>
    <w:rsid w:val="003D0078"/>
    <w:rsid w:val="004B0777"/>
    <w:rsid w:val="005D3800"/>
    <w:rsid w:val="00853102"/>
    <w:rsid w:val="009D4B1E"/>
    <w:rsid w:val="00B81245"/>
    <w:rsid w:val="00EE4C18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3287-5F15-4064-A3E4-F5A31909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1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007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3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380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177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  <w:divsChild>
                    <w:div w:id="1846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Qumzg9O5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OvHkVJ9L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PnOnMcQt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web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elpx.adobe.com/enterprise/kb/covid-19-education-labs.html?red=a" TargetMode="External"/><Relationship Id="rId9" Type="http://schemas.openxmlformats.org/officeDocument/2006/relationships/hyperlink" Target="https://www.youtube.com/watch?v=h103XBGaf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5</cp:revision>
  <dcterms:created xsi:type="dcterms:W3CDTF">2020-03-23T18:41:00Z</dcterms:created>
  <dcterms:modified xsi:type="dcterms:W3CDTF">2020-03-26T06:47:00Z</dcterms:modified>
</cp:coreProperties>
</file>