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6A" w:rsidRDefault="00656F6A" w:rsidP="0065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Koncepcja pracy w nauczaniu zdalnym przedmiotów humanistyczno-społecznych  w Zespole Szkół Plastycznych im. J. Malczewskiego w Częstochowie</w:t>
      </w:r>
    </w:p>
    <w:p w:rsidR="00656F6A" w:rsidRDefault="00656F6A" w:rsidP="00C818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3FA" w:rsidRPr="00D503FA" w:rsidRDefault="00D503FA" w:rsidP="00C818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3FA">
        <w:rPr>
          <w:rFonts w:ascii="Times New Roman" w:hAnsi="Times New Roman" w:cs="Times New Roman"/>
          <w:b/>
          <w:sz w:val="28"/>
          <w:szCs w:val="28"/>
        </w:rPr>
        <w:t>Język polski:</w:t>
      </w:r>
    </w:p>
    <w:p w:rsidR="00D503FA" w:rsidRPr="00D503FA" w:rsidRDefault="00D503FA" w:rsidP="00C818F1">
      <w:pPr>
        <w:pStyle w:val="Akapitzlist"/>
        <w:numPr>
          <w:ilvl w:val="0"/>
          <w:numId w:val="1"/>
        </w:numPr>
        <w:spacing w:after="16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 xml:space="preserve">Kontakt z uczniami: 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dziennik elektroniczny (tryb „pracy domowej” lub wiadomości prywatne grupowe bądź indywidualne)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specjalna skrzynka kontaktowa (najlepiej .gmail.com ze względu na możliwość korzystania z dysku wirtualnego do przesyłania materiałów)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opcjonalnie: serwisy społecznościowe (faccebook.com), komunikatory (</w:t>
      </w:r>
      <w:proofErr w:type="spellStart"/>
      <w:r w:rsidRPr="00D503F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503F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3FA" w:rsidRPr="00D503FA" w:rsidRDefault="00D503FA" w:rsidP="00C818F1">
      <w:pPr>
        <w:pStyle w:val="Akapitzlist"/>
        <w:numPr>
          <w:ilvl w:val="0"/>
          <w:numId w:val="1"/>
        </w:numPr>
        <w:spacing w:after="16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Tryb pracy: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 xml:space="preserve">- polecenie wykonania i sprawdzenie arkusz maturalnych dostępnych w zasobach internetowych na stronach Centralnej Komisji Egzaminacyjnej oraz wydawnictwa Operon 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polecenie wykonania zadań dostępnych w podręczn</w:t>
      </w:r>
      <w:r>
        <w:rPr>
          <w:rFonts w:ascii="Times New Roman" w:hAnsi="Times New Roman" w:cs="Times New Roman"/>
          <w:sz w:val="28"/>
          <w:szCs w:val="28"/>
        </w:rPr>
        <w:t>ikach – wg trybu realizacji pod</w:t>
      </w:r>
      <w:r w:rsidRPr="00D503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503FA">
        <w:rPr>
          <w:rFonts w:ascii="Times New Roman" w:hAnsi="Times New Roman" w:cs="Times New Roman"/>
          <w:sz w:val="28"/>
          <w:szCs w:val="28"/>
        </w:rPr>
        <w:t xml:space="preserve">awy programowej: „wprowadzanie” kolejnych lekcji wg. planu nauczania; czytanie konkretnych tekstów i praca nad nimi </w:t>
      </w:r>
      <w:r>
        <w:rPr>
          <w:rFonts w:ascii="Times New Roman" w:hAnsi="Times New Roman" w:cs="Times New Roman"/>
          <w:sz w:val="28"/>
          <w:szCs w:val="28"/>
        </w:rPr>
        <w:t>wraz z informacją zwr</w:t>
      </w:r>
      <w:r w:rsidRPr="00D503FA">
        <w:rPr>
          <w:rFonts w:ascii="Times New Roman" w:hAnsi="Times New Roman" w:cs="Times New Roman"/>
          <w:sz w:val="28"/>
          <w:szCs w:val="28"/>
        </w:rPr>
        <w:t>otną od nauczyciela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prowadzenie rozmów z uczniami na czatach i ew. w</w:t>
      </w:r>
      <w:r>
        <w:rPr>
          <w:rFonts w:ascii="Times New Roman" w:hAnsi="Times New Roman" w:cs="Times New Roman"/>
          <w:sz w:val="28"/>
          <w:szCs w:val="28"/>
        </w:rPr>
        <w:t>ideokonferencjach (to drugie być</w:t>
      </w:r>
      <w:r w:rsidRPr="00D503FA">
        <w:rPr>
          <w:rFonts w:ascii="Times New Roman" w:hAnsi="Times New Roman" w:cs="Times New Roman"/>
          <w:sz w:val="28"/>
          <w:szCs w:val="28"/>
        </w:rPr>
        <w:t xml:space="preserve"> utrudnione ze względów technicznych i/lub społecznych)</w:t>
      </w:r>
    </w:p>
    <w:p w:rsidR="00D503FA" w:rsidRPr="00D503FA" w:rsidRDefault="00D503FA" w:rsidP="00C818F1">
      <w:pPr>
        <w:pStyle w:val="Akapitzlist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- prowadzenie lekcji w oparciu o materiały udostępnione na stronie epodreczniki.pl (szeroka oferta powtórek w przypadku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FA">
        <w:rPr>
          <w:rFonts w:ascii="Times New Roman" w:hAnsi="Times New Roman" w:cs="Times New Roman"/>
          <w:sz w:val="28"/>
          <w:szCs w:val="28"/>
        </w:rPr>
        <w:t>polskiego)</w:t>
      </w:r>
    </w:p>
    <w:p w:rsidR="00D503FA" w:rsidRDefault="00D503FA" w:rsidP="00300A1D">
      <w:pPr>
        <w:pStyle w:val="Akapitzlist"/>
        <w:numPr>
          <w:ilvl w:val="0"/>
          <w:numId w:val="1"/>
        </w:numPr>
        <w:spacing w:after="16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503FA">
        <w:rPr>
          <w:rFonts w:ascii="Times New Roman" w:hAnsi="Times New Roman" w:cs="Times New Roman"/>
          <w:sz w:val="28"/>
          <w:szCs w:val="28"/>
        </w:rPr>
        <w:t>Zadania dodatkowe i możliwość poszerzania kulturowej wrażliwości uczniów poprzez zachęcanie do sięgania po bogate zasoby internetowe (tu przede wszystkim portal Narodowego Instytutu Audiowizualnego ninateka.pl – teatr, opera, kino, video-art, słuchowiska); również telewizyjne (TVP Kultura z obecną tu klasyką filmu polskiego i realizacji teatralnych, nie tylko polskich)</w:t>
      </w:r>
      <w:r w:rsidR="00C818F1">
        <w:rPr>
          <w:rFonts w:ascii="Times New Roman" w:hAnsi="Times New Roman" w:cs="Times New Roman"/>
          <w:sz w:val="28"/>
          <w:szCs w:val="28"/>
        </w:rPr>
        <w:t>.</w:t>
      </w:r>
    </w:p>
    <w:p w:rsidR="00300A1D" w:rsidRPr="00300A1D" w:rsidRDefault="00300A1D" w:rsidP="00300A1D">
      <w:pPr>
        <w:pStyle w:val="Akapitzlist"/>
        <w:numPr>
          <w:ilvl w:val="0"/>
          <w:numId w:val="1"/>
        </w:numPr>
        <w:spacing w:after="16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0A1D">
        <w:rPr>
          <w:rFonts w:ascii="Times New Roman" w:hAnsi="Times New Roman" w:cs="Times New Roman"/>
          <w:sz w:val="28"/>
          <w:szCs w:val="28"/>
        </w:rPr>
        <w:t>Okazja do wzmożonego poruszania treści wynikającyc</w:t>
      </w:r>
      <w:r>
        <w:rPr>
          <w:rFonts w:ascii="Times New Roman" w:hAnsi="Times New Roman" w:cs="Times New Roman"/>
          <w:sz w:val="28"/>
          <w:szCs w:val="28"/>
        </w:rPr>
        <w:t>h z podstaw programowych</w:t>
      </w:r>
      <w:r w:rsidRPr="00300A1D">
        <w:rPr>
          <w:rFonts w:ascii="Times New Roman" w:hAnsi="Times New Roman" w:cs="Times New Roman"/>
          <w:sz w:val="28"/>
          <w:szCs w:val="28"/>
        </w:rPr>
        <w:t xml:space="preserve"> (kształtowanie dojrzałości intelektualnej, emocj</w:t>
      </w:r>
      <w:r>
        <w:rPr>
          <w:rFonts w:ascii="Times New Roman" w:hAnsi="Times New Roman" w:cs="Times New Roman"/>
          <w:sz w:val="28"/>
          <w:szCs w:val="28"/>
        </w:rPr>
        <w:t xml:space="preserve">onalnej i moralnej uczniów; </w:t>
      </w:r>
      <w:r w:rsidRPr="00300A1D">
        <w:rPr>
          <w:rFonts w:ascii="Times New Roman" w:hAnsi="Times New Roman" w:cs="Times New Roman"/>
          <w:sz w:val="28"/>
          <w:szCs w:val="28"/>
        </w:rPr>
        <w:t xml:space="preserve">rozumienie konieczności </w:t>
      </w:r>
      <w:r w:rsidRPr="00300A1D">
        <w:rPr>
          <w:rStyle w:val="Ppogrubienie"/>
          <w:rFonts w:ascii="Times New Roman" w:eastAsia="Times New Roman" w:hAnsi="Times New Roman" w:cs="Times New Roman"/>
          <w:bCs/>
          <w:kern w:val="24"/>
          <w:sz w:val="28"/>
          <w:szCs w:val="28"/>
        </w:rPr>
        <w:t>zachowania i rozwoju literatury i kultury w życiu jednostki oraz społeczeństwa</w:t>
      </w:r>
      <w:r>
        <w:rPr>
          <w:rStyle w:val="Ppogrubienie"/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00A1D">
        <w:rPr>
          <w:rFonts w:ascii="Times New Roman" w:hAnsi="Times New Roman" w:cs="Times New Roman"/>
          <w:sz w:val="28"/>
          <w:szCs w:val="28"/>
        </w:rPr>
        <w:t>ształtowanie samodzielno</w:t>
      </w:r>
      <w:r w:rsidRPr="00300A1D">
        <w:rPr>
          <w:rFonts w:ascii="Times New Roman" w:eastAsia="TimesNewRoman" w:hAnsi="Times New Roman" w:cs="Times New Roman"/>
          <w:sz w:val="28"/>
          <w:szCs w:val="28"/>
        </w:rPr>
        <w:t>ś</w:t>
      </w:r>
      <w:r w:rsidRPr="00300A1D">
        <w:rPr>
          <w:rFonts w:ascii="Times New Roman" w:hAnsi="Times New Roman" w:cs="Times New Roman"/>
          <w:sz w:val="28"/>
          <w:szCs w:val="28"/>
        </w:rPr>
        <w:t>ci w docieraniu do informacji, rozwijanie umiejętności ich selekcjonowania, krytycznej oceny oraz wykorzystania we własnym rozwoju</w:t>
      </w:r>
      <w:r>
        <w:rPr>
          <w:rFonts w:ascii="Times New Roman" w:hAnsi="Times New Roman" w:cs="Times New Roman"/>
          <w:sz w:val="28"/>
          <w:szCs w:val="28"/>
        </w:rPr>
        <w:t>; b</w:t>
      </w:r>
      <w:r w:rsidRPr="00300A1D">
        <w:rPr>
          <w:rFonts w:ascii="Times New Roman" w:hAnsi="Times New Roman" w:cs="Times New Roman"/>
          <w:sz w:val="28"/>
          <w:szCs w:val="28"/>
        </w:rPr>
        <w:t>udowanie systemu wartości na fundamencie prawdy, dobra i piękna oraz szacunku dla człowieka). Te punkty z wymagań ogólnych mogą być szczególnie prezentowane przez nauczycieli podczas pracy własnej uczniów na tematy oscylujące wokół ważnych tekstów kultu</w:t>
      </w:r>
      <w:r>
        <w:rPr>
          <w:rFonts w:ascii="Times New Roman" w:hAnsi="Times New Roman" w:cs="Times New Roman"/>
          <w:sz w:val="28"/>
          <w:szCs w:val="28"/>
        </w:rPr>
        <w:t>ry. Edukacja filmowa i teatralna</w:t>
      </w:r>
      <w:r w:rsidRPr="00300A1D">
        <w:rPr>
          <w:rFonts w:ascii="Times New Roman" w:hAnsi="Times New Roman" w:cs="Times New Roman"/>
          <w:sz w:val="28"/>
          <w:szCs w:val="28"/>
        </w:rPr>
        <w:t xml:space="preserve"> winna pełnić w tym okresie wzmożoną rolę ze względu na atrakcyjną często dla młodzieży formę podania ważkich tematów egzystencjalnych, aksjologicznych, społecznych. </w:t>
      </w:r>
    </w:p>
    <w:p w:rsidR="00F0004E" w:rsidRPr="00F0004E" w:rsidRDefault="00F0004E" w:rsidP="00C818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4E">
        <w:rPr>
          <w:rFonts w:ascii="Times New Roman" w:hAnsi="Times New Roman" w:cs="Times New Roman"/>
          <w:b/>
          <w:sz w:val="28"/>
          <w:szCs w:val="28"/>
        </w:rPr>
        <w:lastRenderedPageBreak/>
        <w:t>Historia sztuki:</w:t>
      </w:r>
    </w:p>
    <w:p w:rsidR="00F0004E" w:rsidRPr="00F0004E" w:rsidRDefault="00F0004E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sz w:val="28"/>
          <w:szCs w:val="28"/>
        </w:rPr>
        <w:t xml:space="preserve">Zdalne nauczanie prowadzone jest głównie w oparciu o kontakt przez pocztę internetową. </w:t>
      </w:r>
    </w:p>
    <w:p w:rsidR="00F0004E" w:rsidRPr="00F0004E" w:rsidRDefault="00F0004E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sz w:val="28"/>
          <w:szCs w:val="28"/>
        </w:rPr>
        <w:t xml:space="preserve">W e-dzienniku zamieszczone zostały zalecenia dotyczące zadań związanych ze sztuką określonych epok, stylów, kierunków odpowiednio dla każdej klasy (zgodnie z realizowanym materiałem). Dodatkowo w chmurze (pod linkiem przekazanym każdej klasie) zostały zamieszczone materiały </w:t>
      </w:r>
      <w:r w:rsidRPr="00F0004E">
        <w:rPr>
          <w:rFonts w:ascii="Times New Roman" w:hAnsi="Times New Roman" w:cs="Times New Roman"/>
          <w:sz w:val="28"/>
          <w:szCs w:val="28"/>
        </w:rPr>
        <w:br/>
        <w:t xml:space="preserve">w postaci filmów, prezentacji, plików tekstowych, kanonu dzieł sztuki. Podane zostały również źródła (podręczniki, opracowania książkowe, link do e-podręczników), które mogą być pomocne w nauce i w wykonaniu opracowań podanych w zaleceniach zagadnień. </w:t>
      </w:r>
    </w:p>
    <w:p w:rsidR="00F0004E" w:rsidRPr="00F0004E" w:rsidRDefault="00F0004E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sz w:val="28"/>
          <w:szCs w:val="28"/>
        </w:rPr>
        <w:t xml:space="preserve">Zaległe i obecne prace domowe, opracowania zagadnień  przesyłane są przez uczniów pocztę, następnie oceniane. </w:t>
      </w:r>
    </w:p>
    <w:p w:rsidR="00F0004E" w:rsidRPr="00F0004E" w:rsidRDefault="00F0004E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sz w:val="28"/>
          <w:szCs w:val="28"/>
        </w:rPr>
        <w:t xml:space="preserve">Poprawy sprawdzianów  są realizowane z wykorzystaniem programu </w:t>
      </w:r>
      <w:proofErr w:type="spellStart"/>
      <w:r w:rsidRPr="00F0004E">
        <w:rPr>
          <w:rFonts w:ascii="Times New Roman" w:hAnsi="Times New Roman" w:cs="Times New Roman"/>
          <w:sz w:val="28"/>
          <w:szCs w:val="28"/>
        </w:rPr>
        <w:t>Skyp</w:t>
      </w:r>
      <w:proofErr w:type="spellEnd"/>
      <w:r w:rsidRPr="00F0004E">
        <w:rPr>
          <w:rFonts w:ascii="Times New Roman" w:hAnsi="Times New Roman" w:cs="Times New Roman"/>
          <w:sz w:val="28"/>
          <w:szCs w:val="28"/>
        </w:rPr>
        <w:t xml:space="preserve">. Nie jest to narzędzie doskonałe, ponieważ w określonym czasie można pracować tylko z jedną osobą. Sprawdziany wyświetlane są na pulpicie, który udostępnia się uczniom. Jednoczesne połączenie głosowe pozwala na udzielanie ustnych odpowiedzi, które weryfikowane na bieżąco dają możliwość ocenienia wiedzy. Konsultacje z dyplomantami są realizowane na tej samej zasadzie. </w:t>
      </w:r>
    </w:p>
    <w:p w:rsidR="00F0004E" w:rsidRDefault="00F0004E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sz w:val="28"/>
          <w:szCs w:val="28"/>
        </w:rPr>
        <w:t>Niestety istnieją trudności związane z wykorzystaniem bardziej rozwiniętych programów cz</w:t>
      </w:r>
      <w:r w:rsidR="00D51AF8">
        <w:rPr>
          <w:rFonts w:ascii="Times New Roman" w:hAnsi="Times New Roman" w:cs="Times New Roman"/>
          <w:sz w:val="28"/>
          <w:szCs w:val="28"/>
        </w:rPr>
        <w:t xml:space="preserve">y aplikacji takich jak np. </w:t>
      </w:r>
      <w:proofErr w:type="spellStart"/>
      <w:r w:rsidR="00D51AF8">
        <w:rPr>
          <w:rFonts w:ascii="Times New Roman" w:hAnsi="Times New Roman" w:cs="Times New Roman"/>
          <w:sz w:val="28"/>
          <w:szCs w:val="28"/>
        </w:rPr>
        <w:t>Disco</w:t>
      </w:r>
      <w:r w:rsidRPr="00F0004E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F0004E">
        <w:rPr>
          <w:rFonts w:ascii="Times New Roman" w:hAnsi="Times New Roman" w:cs="Times New Roman"/>
          <w:sz w:val="28"/>
          <w:szCs w:val="28"/>
        </w:rPr>
        <w:t xml:space="preserve"> (możliwość udostępnienie pulpitu z jednoczesnym prowadzeniem wykładu dla większej ilości osób). Jakość Internetu , którym dysponują uczniowie i nauczyciele  w domu, większości uniemożliwiają ich użycie.</w:t>
      </w:r>
    </w:p>
    <w:p w:rsidR="00C818F1" w:rsidRDefault="00C818F1" w:rsidP="00C818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74A" w:rsidRDefault="00F0004E" w:rsidP="00C818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4E">
        <w:rPr>
          <w:rFonts w:ascii="Times New Roman" w:hAnsi="Times New Roman" w:cs="Times New Roman"/>
          <w:b/>
          <w:sz w:val="28"/>
          <w:szCs w:val="28"/>
        </w:rPr>
        <w:t>Historia, historia i społeczeństwo, wiedza o społeczeństwie</w:t>
      </w:r>
      <w:r w:rsidR="0029674A">
        <w:rPr>
          <w:rFonts w:ascii="Times New Roman" w:hAnsi="Times New Roman" w:cs="Times New Roman"/>
          <w:b/>
          <w:sz w:val="28"/>
          <w:szCs w:val="28"/>
        </w:rPr>
        <w:t>:</w:t>
      </w:r>
    </w:p>
    <w:p w:rsidR="00F0004E" w:rsidRPr="00F0004E" w:rsidRDefault="0029674A" w:rsidP="00C818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F0004E" w:rsidRPr="00F0004E">
        <w:rPr>
          <w:rFonts w:ascii="Times New Roman" w:hAnsi="Times New Roman" w:cs="Times New Roman"/>
          <w:color w:val="000000"/>
          <w:sz w:val="28"/>
          <w:szCs w:val="28"/>
        </w:rPr>
        <w:t>ontakt z uczniami poprzez dziennik elektroniczny, pocztę elektroniczną, wspomaganie się  materiałami internetowymi, ze szczególnym uwzględnieniem materiałów znajdujących się na stronie  </w:t>
      </w:r>
      <w:hyperlink r:id="rId5" w:tgtFrame="_blank" w:history="1">
        <w:r w:rsidR="00F0004E" w:rsidRPr="00F0004E">
          <w:rPr>
            <w:rStyle w:val="Hipercze"/>
            <w:rFonts w:ascii="Times New Roman" w:hAnsi="Times New Roman" w:cs="Times New Roman"/>
            <w:sz w:val="28"/>
            <w:szCs w:val="28"/>
          </w:rPr>
          <w:t>www.gov.pl/zdalnelekcje</w:t>
        </w:r>
      </w:hyperlink>
      <w:r w:rsidR="00F0004E" w:rsidRPr="00F0004E">
        <w:rPr>
          <w:rFonts w:ascii="Times New Roman" w:hAnsi="Times New Roman" w:cs="Times New Roman"/>
          <w:sz w:val="28"/>
          <w:szCs w:val="28"/>
        </w:rPr>
        <w:t xml:space="preserve"> (dostosowując treści programowe do specyfiki szkół plastycznych – długość cyklu kształcenia) oraz platformy edukacyjnej </w:t>
      </w:r>
      <w:hyperlink r:id="rId6" w:tgtFrame="_blank" w:history="1">
        <w:r w:rsidR="00F0004E" w:rsidRPr="00F0004E">
          <w:rPr>
            <w:rStyle w:val="Hipercze"/>
            <w:rFonts w:ascii="Times New Roman" w:hAnsi="Times New Roman" w:cs="Times New Roman"/>
            <w:sz w:val="28"/>
            <w:szCs w:val="28"/>
          </w:rPr>
          <w:t>epodreczniki.pl</w:t>
        </w:r>
      </w:hyperlink>
      <w:r w:rsidR="00F0004E" w:rsidRPr="00F0004E">
        <w:rPr>
          <w:rFonts w:ascii="Times New Roman" w:hAnsi="Times New Roman" w:cs="Times New Roman"/>
          <w:sz w:val="28"/>
          <w:szCs w:val="28"/>
        </w:rPr>
        <w:t>.</w:t>
      </w:r>
      <w:r w:rsidR="00F0004E" w:rsidRPr="00F0004E">
        <w:rPr>
          <w:rFonts w:ascii="Times New Roman" w:hAnsi="Times New Roman" w:cs="Times New Roman"/>
          <w:color w:val="000000"/>
          <w:sz w:val="28"/>
          <w:szCs w:val="28"/>
        </w:rPr>
        <w:t xml:space="preserve"> Wykorzystanie zasobów edukacyjnych </w:t>
      </w:r>
      <w:hyperlink r:id="rId7" w:history="1">
        <w:r w:rsidR="00F0004E" w:rsidRPr="00F0004E">
          <w:rPr>
            <w:rStyle w:val="Hipercze"/>
            <w:rFonts w:ascii="Times New Roman" w:hAnsi="Times New Roman" w:cs="Times New Roman"/>
            <w:sz w:val="28"/>
            <w:szCs w:val="28"/>
          </w:rPr>
          <w:t>https://ninateka.pl/edu</w:t>
        </w:r>
      </w:hyperlink>
      <w:r w:rsidR="00F0004E" w:rsidRPr="00F0004E">
        <w:rPr>
          <w:rFonts w:ascii="Times New Roman" w:hAnsi="Times New Roman" w:cs="Times New Roman"/>
          <w:color w:val="000000"/>
          <w:sz w:val="28"/>
          <w:szCs w:val="28"/>
        </w:rPr>
        <w:t xml:space="preserve"> (projekty, scenariusze lekcji oparte na materiałach audio i video). Korzystanie z programów edukacyjnych różnych stacji telewizyjnych oraz materiałów filmowych, prezentacji multimedialnych znajdujących się na, rekomendowanych przez organy prowadzące i nadzorujące szkoły, stronach internetowych. Praca on-line , korzystanie z zasobów internetowych - winna być oparta na zasadach zapewniających bezpieczeństwo w sieci.</w:t>
      </w:r>
    </w:p>
    <w:p w:rsidR="00F0004E" w:rsidRDefault="00F0004E" w:rsidP="00C818F1">
      <w:pPr>
        <w:spacing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0004E">
        <w:rPr>
          <w:rFonts w:ascii="Times New Roman" w:hAnsi="Times New Roman" w:cs="Times New Roman"/>
          <w:sz w:val="28"/>
          <w:szCs w:val="28"/>
        </w:rPr>
        <w:lastRenderedPageBreak/>
        <w:t xml:space="preserve"> Praca w formie on-line </w:t>
      </w:r>
      <w:r w:rsidRPr="00F0004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 powinna wykorzystywać </w:t>
      </w:r>
      <w:r w:rsidRPr="00F0004E">
        <w:rPr>
          <w:rStyle w:val="Pogrubieni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samodzielne szukanie i weryfikację rozwiązań danego problemu przez uczniów z zakresu w/w przedmiotów</w:t>
      </w:r>
      <w:r w:rsidRPr="00F0004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pod kontrolą nauczycielską. Istotą tego typu metod jest postawienie uczestnika w sytuacji trudności, którą należy przezwyciężyć, opracowując samodzielnie lub w grupie pewne rozwiązanie. Trudność taka (problem) wywołuje zaciekawienie, zmusza do analizy przedstawionej sytuacji, wymaga sformułowania propozycji rozwiązań (hipotez), a potem sprawdzenia ich wartości w postaci przekazanych przez uczniów, nauczycielom prowadzącym dane zajęcia, drogą elektroniczną opracowanych zagadnień.</w:t>
      </w:r>
    </w:p>
    <w:p w:rsidR="00C818F1" w:rsidRDefault="00C818F1" w:rsidP="00C818F1">
      <w:pPr>
        <w:spacing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Kultura klasyczna, filozofia:</w:t>
      </w:r>
    </w:p>
    <w:p w:rsidR="0029674A" w:rsidRPr="005959F9" w:rsidRDefault="0029674A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Nawiązując współpracę z nauczycielami bloku humanistycznego dalsze nauczanie kultury klasycznej proponuje się zogniskować na etyce i estetyce. W bazie lektur dostępnych internetową znajdują się cenne dzieła etyczne (wolnelektury.pl), których fragmenty zostaną przesłane uczniom do lektury wraz z pytaniami i możliwością konsultacji: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Epikur,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Prawa życia i śmierci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(rozumienie przyjemności, lęk przed śmiercią)</w:t>
      </w:r>
      <w:r w:rsidR="002967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Demostenes,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Wybór mów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(etyka i polityka)</w:t>
      </w:r>
      <w:r w:rsidR="002967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Marek Aureliusz,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Rozmyślania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(stoicyzm)</w:t>
      </w:r>
      <w:r w:rsidR="0029674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Blaise Pascal,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Myśli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(recepcja chrześcijańska etyki antycznej)</w:t>
      </w:r>
      <w:r w:rsidR="0029674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Proponuje się zapoznanie z wykładami Leszka Kołakowskiego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 co pytają nas wielcy filozofowie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, dostęp w serwisie youtube.com.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Blok dotyczący estetyki obejmuje zapoznanie się według wyżej zamieszczonych zasad z wyborem tekstów zawartych w dziełach</w:t>
      </w:r>
      <w:r w:rsidR="0029674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Władysław Tatarkiewicz,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Dzieje sześciu pojęć</w:t>
      </w:r>
      <w:r w:rsidR="0029674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Zbigniew Herbert, </w:t>
      </w:r>
      <w:r w:rsidRPr="005959F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Barbarzyńca w ogrodzie</w:t>
      </w: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Ze względu na dostępność blok estetyczny będzie przygotowywany przez nauczyciela i rozsyłany na pocztę internetową uczniów.</w:t>
      </w:r>
    </w:p>
    <w:p w:rsidR="005959F9" w:rsidRPr="005959F9" w:rsidRDefault="005959F9" w:rsidP="00C818F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9F9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Nauczanie filozofii skupi się na wspomnianych wyżej wykładach Leszka Kołakowskiego z możliwością wprowadzenia lektur dzieł wspomnianych wyżej po wypreparowaniu ich przez nauczyciela. Wykorzystanie kanałów TV będzie zależne od szczegółowych ich propo</w:t>
      </w:r>
      <w:r w:rsidR="00417396">
        <w:rPr>
          <w:rFonts w:ascii="Times New Roman" w:eastAsia="Times New Roman" w:hAnsi="Times New Roman" w:cs="Times New Roman"/>
          <w:sz w:val="28"/>
          <w:szCs w:val="28"/>
          <w:lang w:eastAsia="pl-PL"/>
        </w:rPr>
        <w:t>zycji.</w:t>
      </w:r>
    </w:p>
    <w:p w:rsidR="005959F9" w:rsidRDefault="005959F9" w:rsidP="00F0004E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5A29B4" w:rsidRPr="005A29B4" w:rsidRDefault="005A29B4" w:rsidP="00F0004E">
      <w:pP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5A29B4" w:rsidRPr="005A29B4" w:rsidRDefault="005A29B4" w:rsidP="00F0004E">
      <w:pP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5A29B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Drama i muzyka</w:t>
      </w:r>
    </w:p>
    <w:p w:rsidR="005A29B4" w:rsidRPr="005A29B4" w:rsidRDefault="005A29B4" w:rsidP="00F0004E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5A29B4">
        <w:rPr>
          <w:rFonts w:ascii="Times New Roman" w:hAnsi="Times New Roman" w:cs="Times New Roman"/>
          <w:color w:val="000000"/>
          <w:sz w:val="28"/>
          <w:szCs w:val="28"/>
        </w:rPr>
        <w:t xml:space="preserve">W ramach przedmiotu Drama i Muzyka proponujemy wykłady-pogadanki online za pośrednictwem platformy </w:t>
      </w:r>
      <w:proofErr w:type="spellStart"/>
      <w:r w:rsidRPr="005A29B4">
        <w:rPr>
          <w:rFonts w:ascii="Times New Roman" w:hAnsi="Times New Roman" w:cs="Times New Roman"/>
          <w:color w:val="000000"/>
          <w:sz w:val="28"/>
          <w:szCs w:val="28"/>
        </w:rPr>
        <w:t>Discord</w:t>
      </w:r>
      <w:proofErr w:type="spellEnd"/>
      <w:r w:rsidRPr="005A29B4">
        <w:rPr>
          <w:rFonts w:ascii="Times New Roman" w:hAnsi="Times New Roman" w:cs="Times New Roman"/>
          <w:color w:val="000000"/>
          <w:sz w:val="28"/>
          <w:szCs w:val="28"/>
        </w:rPr>
        <w:t xml:space="preserve">, poświęcone ciekawym i oryginalnym zjawiskom w sztuce, których charakterystyczną cechą jest </w:t>
      </w:r>
      <w:r w:rsidRPr="005A2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wz</w:t>
      </w:r>
      <w:r>
        <w:rPr>
          <w:rFonts w:ascii="Times New Roman" w:hAnsi="Times New Roman" w:cs="Times New Roman"/>
          <w:color w:val="000000"/>
          <w:sz w:val="28"/>
          <w:szCs w:val="28"/>
        </w:rPr>
        <w:t>ajem</w:t>
      </w:r>
      <w:r w:rsidRPr="005A29B4">
        <w:rPr>
          <w:rFonts w:ascii="Times New Roman" w:hAnsi="Times New Roman" w:cs="Times New Roman"/>
          <w:color w:val="000000"/>
          <w:sz w:val="28"/>
          <w:szCs w:val="28"/>
        </w:rPr>
        <w:t xml:space="preserve">ny wpływ i przenikanie się muzyki, literatury, teatru, architektury, malarstwa. Spotkania będą ilustrowane muzyką i materiałami ikonograficznymi oraz czytaniami i recytacjami Pana Marka </w:t>
      </w:r>
      <w:proofErr w:type="spellStart"/>
      <w:r w:rsidRPr="005A29B4">
        <w:rPr>
          <w:rFonts w:ascii="Times New Roman" w:hAnsi="Times New Roman" w:cs="Times New Roman"/>
          <w:color w:val="000000"/>
          <w:sz w:val="28"/>
          <w:szCs w:val="28"/>
        </w:rPr>
        <w:t>Ślosarskiego</w:t>
      </w:r>
      <w:proofErr w:type="spellEnd"/>
      <w:r w:rsidRPr="005A29B4">
        <w:rPr>
          <w:rFonts w:ascii="Times New Roman" w:hAnsi="Times New Roman" w:cs="Times New Roman"/>
          <w:color w:val="000000"/>
          <w:sz w:val="28"/>
          <w:szCs w:val="28"/>
        </w:rPr>
        <w:t>. Czas trwania jednego spotkania - 30-35 min. Możliwy jest udział do 50 słuchaczy na czacie głosowym.</w:t>
      </w:r>
    </w:p>
    <w:p w:rsidR="00F0004E" w:rsidRPr="00F0004E" w:rsidRDefault="00F0004E" w:rsidP="00F0004E">
      <w:pPr>
        <w:rPr>
          <w:rFonts w:ascii="Times New Roman" w:hAnsi="Times New Roman" w:cs="Times New Roman"/>
          <w:sz w:val="28"/>
          <w:szCs w:val="28"/>
        </w:rPr>
      </w:pPr>
    </w:p>
    <w:p w:rsidR="00C36E39" w:rsidRPr="00F0004E" w:rsidRDefault="00C36E39">
      <w:pPr>
        <w:rPr>
          <w:rFonts w:ascii="Times New Roman" w:hAnsi="Times New Roman" w:cs="Times New Roman"/>
          <w:sz w:val="28"/>
          <w:szCs w:val="28"/>
        </w:rPr>
      </w:pPr>
    </w:p>
    <w:sectPr w:rsidR="00C36E39" w:rsidRPr="00F0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553A"/>
    <w:multiLevelType w:val="hybridMultilevel"/>
    <w:tmpl w:val="36CC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3DAD"/>
    <w:multiLevelType w:val="hybridMultilevel"/>
    <w:tmpl w:val="36CC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2B"/>
    <w:rsid w:val="0029674A"/>
    <w:rsid w:val="00300A1D"/>
    <w:rsid w:val="00417396"/>
    <w:rsid w:val="005959F9"/>
    <w:rsid w:val="005A29B4"/>
    <w:rsid w:val="00656F6A"/>
    <w:rsid w:val="00AB782B"/>
    <w:rsid w:val="00C36E39"/>
    <w:rsid w:val="00C818F1"/>
    <w:rsid w:val="00D503FA"/>
    <w:rsid w:val="00D51AF8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189F-3ED6-4C4B-9C48-18ABE81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0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004E"/>
    <w:rPr>
      <w:b/>
      <w:bCs/>
    </w:rPr>
  </w:style>
  <w:style w:type="paragraph" w:styleId="Akapitzlist">
    <w:name w:val="List Paragraph"/>
    <w:basedOn w:val="Normalny"/>
    <w:uiPriority w:val="34"/>
    <w:qFormat/>
    <w:rsid w:val="005959F9"/>
    <w:pPr>
      <w:spacing w:after="200" w:line="276" w:lineRule="auto"/>
      <w:ind w:left="720"/>
      <w:contextualSpacing/>
    </w:pPr>
  </w:style>
  <w:style w:type="character" w:customStyle="1" w:styleId="Ppogrubienie">
    <w:name w:val="_P_ – pogrubienie"/>
    <w:qFormat/>
    <w:rsid w:val="00300A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nateka.pl/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dreczniki.pl/" TargetMode="Externa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9</cp:revision>
  <dcterms:created xsi:type="dcterms:W3CDTF">2020-03-23T13:24:00Z</dcterms:created>
  <dcterms:modified xsi:type="dcterms:W3CDTF">2020-03-26T12:12:00Z</dcterms:modified>
</cp:coreProperties>
</file>